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F4949" w14:textId="509E4E18" w:rsidR="001768F5" w:rsidRPr="001768F5" w:rsidRDefault="001768F5" w:rsidP="001768F5">
      <w:pPr>
        <w:jc w:val="center"/>
        <w:rPr>
          <w:rFonts w:ascii="Calibri" w:hAnsi="Calibri" w:cs="Calibri"/>
          <w:sz w:val="32"/>
          <w:szCs w:val="32"/>
        </w:rPr>
      </w:pPr>
      <w:r w:rsidRPr="001768F5">
        <w:rPr>
          <w:rFonts w:ascii="Calibri" w:hAnsi="Calibri" w:cs="Calibri"/>
          <w:sz w:val="32"/>
          <w:szCs w:val="32"/>
        </w:rPr>
        <w:t>Sherry Keramidas, PHD</w:t>
      </w:r>
    </w:p>
    <w:p w14:paraId="7752C4B3" w14:textId="224E311A" w:rsidR="001768F5" w:rsidRPr="001768F5" w:rsidRDefault="001768F5" w:rsidP="001768F5">
      <w:pPr>
        <w:pStyle w:val="p1"/>
        <w:rPr>
          <w:rFonts w:ascii="Calibri" w:hAnsi="Calibri" w:cs="Calibri"/>
        </w:rPr>
      </w:pPr>
      <w:r w:rsidRPr="001768F5">
        <w:rPr>
          <w:rFonts w:ascii="Calibri" w:hAnsi="Calibri" w:cs="Calibri"/>
        </w:rPr>
        <w:t>Dr. Sherry Keramidas is a neuroscientist, executive leader, and leadership advisor with more than 30 years of experience guiding organizations through complexity, change, and growth. She served as CEO of multiple national and global professional organizations, including the Regulatory Affairs Professionals Society and the American Occupational Therapy Association, where she led large-scale transformation initiatives across healthcare, science, and professional practice.</w:t>
      </w:r>
    </w:p>
    <w:p w14:paraId="65141C45" w14:textId="2BA92BA0" w:rsidR="001768F5" w:rsidRPr="001768F5" w:rsidRDefault="001768F5" w:rsidP="001768F5">
      <w:pPr>
        <w:pStyle w:val="p1"/>
        <w:rPr>
          <w:rFonts w:ascii="Calibri" w:hAnsi="Calibri" w:cs="Calibri"/>
        </w:rPr>
      </w:pPr>
      <w:r w:rsidRPr="001768F5">
        <w:rPr>
          <w:rFonts w:ascii="Calibri" w:hAnsi="Calibri" w:cs="Calibri"/>
        </w:rPr>
        <w:t xml:space="preserve">Throughout her career, Dr. Keramidas has worked at the intersection of science, strategy, and leadership—bringing a unique perspective to how leaders make decisions in environments defined by uncertainty. Her experience spans roles at the National Institutes of Health, </w:t>
      </w:r>
      <w:r w:rsidRPr="001768F5">
        <w:rPr>
          <w:rFonts w:ascii="Calibri" w:hAnsi="Calibri" w:cs="Calibri"/>
        </w:rPr>
        <w:t xml:space="preserve">Cystic Fibrosis Foundation, </w:t>
      </w:r>
      <w:r w:rsidRPr="001768F5">
        <w:rPr>
          <w:rFonts w:ascii="Calibri" w:hAnsi="Calibri" w:cs="Calibri"/>
        </w:rPr>
        <w:t xml:space="preserve">global board service, and leadership of organizations operating across the United States, Europe, </w:t>
      </w:r>
      <w:r w:rsidRPr="001768F5">
        <w:rPr>
          <w:rFonts w:ascii="Calibri" w:hAnsi="Calibri" w:cs="Calibri"/>
        </w:rPr>
        <w:t xml:space="preserve">Latin America </w:t>
      </w:r>
      <w:r w:rsidRPr="001768F5">
        <w:rPr>
          <w:rFonts w:ascii="Calibri" w:hAnsi="Calibri" w:cs="Calibri"/>
        </w:rPr>
        <w:t>and Asia.</w:t>
      </w:r>
    </w:p>
    <w:p w14:paraId="7FE6C2C8" w14:textId="45DF4DF2" w:rsidR="001768F5" w:rsidRPr="001768F5" w:rsidRDefault="001768F5" w:rsidP="001768F5">
      <w:pPr>
        <w:pStyle w:val="p1"/>
        <w:rPr>
          <w:rFonts w:ascii="Calibri" w:hAnsi="Calibri" w:cs="Calibri"/>
        </w:rPr>
      </w:pPr>
      <w:r w:rsidRPr="001768F5">
        <w:rPr>
          <w:rFonts w:ascii="Calibri" w:hAnsi="Calibri" w:cs="Calibri"/>
        </w:rPr>
        <w:t xml:space="preserve">She is the creator of </w:t>
      </w:r>
      <w:r w:rsidRPr="001768F5">
        <w:rPr>
          <w:rStyle w:val="s1"/>
          <w:rFonts w:ascii="Calibri" w:hAnsi="Calibri" w:cs="Calibri"/>
          <w:b/>
          <w:bCs/>
        </w:rPr>
        <w:t>Leadership Metabolism™</w:t>
      </w:r>
      <w:r w:rsidRPr="001768F5">
        <w:rPr>
          <w:rFonts w:ascii="Calibri" w:hAnsi="Calibri" w:cs="Calibri"/>
        </w:rPr>
        <w:t xml:space="preserve">, a leadership framework that helps leaders convert uncertainty into insight, alignment, and decisive action. At the core of this work is </w:t>
      </w:r>
      <w:r w:rsidRPr="001768F5">
        <w:rPr>
          <w:rStyle w:val="s1"/>
          <w:rFonts w:ascii="Calibri" w:hAnsi="Calibri" w:cs="Calibri"/>
          <w:b/>
          <w:bCs/>
        </w:rPr>
        <w:t>Strategic Not-Knowing™</w:t>
      </w:r>
      <w:r w:rsidRPr="001768F5">
        <w:rPr>
          <w:rFonts w:ascii="Calibri" w:hAnsi="Calibri" w:cs="Calibri"/>
        </w:rPr>
        <w:t>—the disciplined ability to pause premature certainty and create space for discovery in complex environments</w:t>
      </w:r>
      <w:r w:rsidRPr="001768F5">
        <w:rPr>
          <w:rFonts w:ascii="Calibri" w:hAnsi="Calibri" w:cs="Calibri"/>
        </w:rPr>
        <w:t>, based on her work in neurobehavioral plasticity.</w:t>
      </w:r>
    </w:p>
    <w:p w14:paraId="52CB76AE" w14:textId="77777777" w:rsidR="001768F5" w:rsidRPr="001768F5" w:rsidRDefault="001768F5" w:rsidP="001768F5">
      <w:pPr>
        <w:pStyle w:val="p1"/>
        <w:rPr>
          <w:rFonts w:ascii="Calibri" w:hAnsi="Calibri" w:cs="Calibri"/>
        </w:rPr>
      </w:pPr>
      <w:r w:rsidRPr="001768F5">
        <w:rPr>
          <w:rFonts w:ascii="Calibri" w:hAnsi="Calibri" w:cs="Calibri"/>
        </w:rPr>
        <w:t>A highly regarded speaker and executive coach, Dr. Keramidas has delivered more than 350 presentations to leadership, scientific, and professional audiences worldwide. Her work focuses on helping leaders navigate complexity with clarity, curiosity, and confidence—especially when the path forward is not yet clear.</w:t>
      </w:r>
    </w:p>
    <w:p w14:paraId="79986094" w14:textId="77777777" w:rsidR="001768F5" w:rsidRPr="001768F5" w:rsidRDefault="001768F5" w:rsidP="001768F5">
      <w:pPr>
        <w:rPr>
          <w:rFonts w:ascii="Calibri" w:hAnsi="Calibri" w:cs="Calibri"/>
          <w:sz w:val="22"/>
          <w:szCs w:val="22"/>
        </w:rPr>
      </w:pPr>
    </w:p>
    <w:p w14:paraId="4010FA4D" w14:textId="77777777" w:rsidR="001768F5" w:rsidRPr="001768F5" w:rsidRDefault="001768F5">
      <w:pPr>
        <w:rPr>
          <w:rFonts w:ascii="Calibri" w:hAnsi="Calibri" w:cs="Calibri"/>
          <w:sz w:val="22"/>
          <w:szCs w:val="22"/>
        </w:rPr>
      </w:pPr>
    </w:p>
    <w:sectPr w:rsidR="001768F5" w:rsidRPr="001768F5" w:rsidSect="001768F5">
      <w:pgSz w:w="12240" w:h="15840"/>
      <w:pgMar w:top="101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8F5"/>
    <w:rsid w:val="001768F5"/>
    <w:rsid w:val="003A6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997720"/>
  <w15:chartTrackingRefBased/>
  <w15:docId w15:val="{594A31C7-06E4-564F-AC27-83813288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68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68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68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68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68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68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8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8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8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8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68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68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68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68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68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8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8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8F5"/>
    <w:rPr>
      <w:rFonts w:eastAsiaTheme="majorEastAsia" w:cstheme="majorBidi"/>
      <w:color w:val="272727" w:themeColor="text1" w:themeTint="D8"/>
    </w:rPr>
  </w:style>
  <w:style w:type="paragraph" w:styleId="Title">
    <w:name w:val="Title"/>
    <w:basedOn w:val="Normal"/>
    <w:next w:val="Normal"/>
    <w:link w:val="TitleChar"/>
    <w:uiPriority w:val="10"/>
    <w:qFormat/>
    <w:rsid w:val="001768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8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8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8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8F5"/>
    <w:pPr>
      <w:spacing w:before="160"/>
      <w:jc w:val="center"/>
    </w:pPr>
    <w:rPr>
      <w:i/>
      <w:iCs/>
      <w:color w:val="404040" w:themeColor="text1" w:themeTint="BF"/>
    </w:rPr>
  </w:style>
  <w:style w:type="character" w:customStyle="1" w:styleId="QuoteChar">
    <w:name w:val="Quote Char"/>
    <w:basedOn w:val="DefaultParagraphFont"/>
    <w:link w:val="Quote"/>
    <w:uiPriority w:val="29"/>
    <w:rsid w:val="001768F5"/>
    <w:rPr>
      <w:i/>
      <w:iCs/>
      <w:color w:val="404040" w:themeColor="text1" w:themeTint="BF"/>
    </w:rPr>
  </w:style>
  <w:style w:type="paragraph" w:styleId="ListParagraph">
    <w:name w:val="List Paragraph"/>
    <w:basedOn w:val="Normal"/>
    <w:uiPriority w:val="34"/>
    <w:qFormat/>
    <w:rsid w:val="001768F5"/>
    <w:pPr>
      <w:ind w:left="720"/>
      <w:contextualSpacing/>
    </w:pPr>
  </w:style>
  <w:style w:type="character" w:styleId="IntenseEmphasis">
    <w:name w:val="Intense Emphasis"/>
    <w:basedOn w:val="DefaultParagraphFont"/>
    <w:uiPriority w:val="21"/>
    <w:qFormat/>
    <w:rsid w:val="001768F5"/>
    <w:rPr>
      <w:i/>
      <w:iCs/>
      <w:color w:val="0F4761" w:themeColor="accent1" w:themeShade="BF"/>
    </w:rPr>
  </w:style>
  <w:style w:type="paragraph" w:styleId="IntenseQuote">
    <w:name w:val="Intense Quote"/>
    <w:basedOn w:val="Normal"/>
    <w:next w:val="Normal"/>
    <w:link w:val="IntenseQuoteChar"/>
    <w:uiPriority w:val="30"/>
    <w:qFormat/>
    <w:rsid w:val="001768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68F5"/>
    <w:rPr>
      <w:i/>
      <w:iCs/>
      <w:color w:val="0F4761" w:themeColor="accent1" w:themeShade="BF"/>
    </w:rPr>
  </w:style>
  <w:style w:type="character" w:styleId="IntenseReference">
    <w:name w:val="Intense Reference"/>
    <w:basedOn w:val="DefaultParagraphFont"/>
    <w:uiPriority w:val="32"/>
    <w:qFormat/>
    <w:rsid w:val="001768F5"/>
    <w:rPr>
      <w:b/>
      <w:bCs/>
      <w:smallCaps/>
      <w:color w:val="0F4761" w:themeColor="accent1" w:themeShade="BF"/>
      <w:spacing w:val="5"/>
    </w:rPr>
  </w:style>
  <w:style w:type="paragraph" w:customStyle="1" w:styleId="p1">
    <w:name w:val="p1"/>
    <w:basedOn w:val="Normal"/>
    <w:rsid w:val="001768F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2">
    <w:name w:val="p2"/>
    <w:basedOn w:val="Normal"/>
    <w:rsid w:val="001768F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176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234</Words>
  <Characters>1363</Characters>
  <Application>Microsoft Office Word</Application>
  <DocSecurity>0</DocSecurity>
  <Lines>61</Lines>
  <Paragraphs>42</Paragraphs>
  <ScaleCrop>false</ScaleCrop>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Keramidas</dc:creator>
  <cp:keywords/>
  <dc:description/>
  <cp:lastModifiedBy>Sherry Keramidas</cp:lastModifiedBy>
  <cp:revision>1</cp:revision>
  <dcterms:created xsi:type="dcterms:W3CDTF">2026-03-20T19:10:00Z</dcterms:created>
  <dcterms:modified xsi:type="dcterms:W3CDTF">2026-03-20T19:14:00Z</dcterms:modified>
</cp:coreProperties>
</file>